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934F0" w:rsidP="00F934F0">
      <w:pPr>
        <w:spacing w:before="240" w:after="240"/>
        <w:jc w:val="center"/>
        <w:rPr>
          <w:rFonts w:ascii="Times New Roman" w:hAnsi="Times New Roman"/>
          <w:b/>
          <w:sz w:val="24"/>
          <w:szCs w:val="24"/>
        </w:rPr>
      </w:pPr>
      <w:r w:rsidRPr="00F934F0">
        <w:rPr>
          <w:rFonts w:ascii="Times New Roman" w:hAnsi="Times New Roman"/>
          <w:b/>
          <w:sz w:val="24"/>
          <w:szCs w:val="24"/>
        </w:rPr>
        <w:t xml:space="preserve">Drejtor I Drejtorisë </w:t>
      </w:r>
      <w:r w:rsidR="00673A07">
        <w:rPr>
          <w:rFonts w:ascii="Times New Roman" w:hAnsi="Times New Roman"/>
          <w:b/>
          <w:sz w:val="24"/>
          <w:szCs w:val="24"/>
        </w:rPr>
        <w:t>së Ekonomisë dhe Financës</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II-b</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Bashkia Ura Va</w:t>
      </w:r>
      <w:r w:rsidR="003E551D" w:rsidRPr="00676823">
        <w:rPr>
          <w:rFonts w:ascii="Times New Roman" w:hAnsi="Times New Roman"/>
          <w:sz w:val="24"/>
          <w:szCs w:val="24"/>
        </w:rPr>
        <w:t>jgurore</w:t>
      </w:r>
      <w:r w:rsidR="00074B8F" w:rsidRPr="00676823">
        <w:rPr>
          <w:rFonts w:ascii="Times New Roman" w:hAnsi="Times New Roman"/>
          <w:sz w:val="24"/>
          <w:szCs w:val="24"/>
        </w:rPr>
        <w:t xml:space="preserve"> shpall procedurën e konkurimit të hapur:</w:t>
      </w:r>
    </w:p>
    <w:p w:rsidR="00074B8F" w:rsidRDefault="00B66076" w:rsidP="008D24D3">
      <w:pPr>
        <w:pStyle w:val="ListParagraph"/>
        <w:numPr>
          <w:ilvl w:val="0"/>
          <w:numId w:val="9"/>
        </w:numPr>
        <w:spacing w:before="240" w:after="240"/>
        <w:jc w:val="both"/>
        <w:rPr>
          <w:rFonts w:ascii="Times New Roman" w:hAnsi="Times New Roman"/>
          <w:b/>
          <w:sz w:val="24"/>
          <w:szCs w:val="24"/>
        </w:rPr>
      </w:pPr>
      <w:r w:rsidRPr="00954358">
        <w:rPr>
          <w:rFonts w:ascii="Times New Roman" w:hAnsi="Times New Roman"/>
          <w:b/>
          <w:sz w:val="24"/>
          <w:szCs w:val="24"/>
        </w:rPr>
        <w:t xml:space="preserve">Drejtor I </w:t>
      </w:r>
      <w:r w:rsidR="00F934F0">
        <w:rPr>
          <w:rFonts w:ascii="Times New Roman" w:hAnsi="Times New Roman"/>
          <w:b/>
          <w:sz w:val="24"/>
          <w:szCs w:val="24"/>
        </w:rPr>
        <w:t xml:space="preserve">Drejtorisë </w:t>
      </w:r>
      <w:r w:rsidR="00673A07">
        <w:rPr>
          <w:rFonts w:ascii="Times New Roman" w:hAnsi="Times New Roman"/>
          <w:b/>
          <w:sz w:val="24"/>
          <w:szCs w:val="24"/>
        </w:rPr>
        <w:t>së Ekonomisë dhe Financës</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II-b</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dhe 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e mesme</w:t>
      </w:r>
      <w:r w:rsidRPr="00676823">
        <w:rPr>
          <w:rFonts w:ascii="Times New Roman" w:hAnsi="Times New Roman"/>
          <w:i/>
          <w:sz w:val="24"/>
          <w:szCs w:val="24"/>
        </w:rPr>
        <w:t xml:space="preserve"> 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673A07">
        <w:rPr>
          <w:rFonts w:ascii="Times New Roman" w:hAnsi="Times New Roman" w:cs="Times New Roman"/>
          <w:sz w:val="24"/>
          <w:szCs w:val="24"/>
        </w:rPr>
        <w:t>dy</w:t>
      </w:r>
      <w:proofErr w:type="gramEnd"/>
      <w:r w:rsidR="00673A07">
        <w:rPr>
          <w:rFonts w:ascii="Times New Roman" w:hAnsi="Times New Roman" w:cs="Times New Roman"/>
          <w:sz w:val="24"/>
          <w:szCs w:val="24"/>
        </w:rPr>
        <w:t xml:space="preserve"> </w:t>
      </w:r>
      <w:r w:rsidR="003E551D" w:rsidRPr="00676823">
        <w:rPr>
          <w:rFonts w:ascii="Times New Roman" w:hAnsi="Times New Roman" w:cs="Times New Roman"/>
          <w:sz w:val="24"/>
          <w:szCs w:val="24"/>
        </w:rPr>
        <w:t xml:space="preserve">procedurat (lëvizje paralele, ngritje në detyrë në kategorinë e </w:t>
      </w:r>
      <w:r>
        <w:rPr>
          <w:rFonts w:ascii="Times New Roman" w:hAnsi="Times New Roman" w:cs="Times New Roman"/>
          <w:sz w:val="24"/>
          <w:szCs w:val="24"/>
        </w:rPr>
        <w:t>mesme</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17369C">
        <w:rPr>
          <w:rFonts w:ascii="Times New Roman" w:hAnsi="Times New Roman"/>
          <w:b/>
          <w:sz w:val="24"/>
          <w:szCs w:val="24"/>
        </w:rPr>
        <w:t>07.06</w:t>
      </w:r>
      <w:r w:rsidR="00B151E8">
        <w:rPr>
          <w:rFonts w:ascii="Times New Roman" w:hAnsi="Times New Roman"/>
          <w:b/>
          <w:sz w:val="24"/>
          <w:szCs w:val="24"/>
        </w:rPr>
        <w:t>.</w:t>
      </w:r>
      <w:r w:rsidR="00673A07">
        <w:rPr>
          <w:rFonts w:ascii="Times New Roman" w:hAnsi="Times New Roman"/>
          <w:b/>
          <w:sz w:val="24"/>
          <w:szCs w:val="24"/>
        </w:rPr>
        <w:t>2021</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17369C">
        <w:rPr>
          <w:rFonts w:ascii="Times New Roman" w:hAnsi="Times New Roman"/>
          <w:b/>
          <w:sz w:val="24"/>
          <w:szCs w:val="24"/>
        </w:rPr>
        <w:t>14.06</w:t>
      </w:r>
      <w:r w:rsidR="00673A07">
        <w:rPr>
          <w:rFonts w:ascii="Times New Roman" w:hAnsi="Times New Roman"/>
          <w:b/>
          <w:sz w:val="24"/>
          <w:szCs w:val="24"/>
        </w:rPr>
        <w:t>.2021</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673A07" w:rsidRPr="00323438" w:rsidRDefault="00673A07" w:rsidP="00673A07">
            <w:pPr>
              <w:pStyle w:val="ListParagraph"/>
              <w:numPr>
                <w:ilvl w:val="0"/>
                <w:numId w:val="13"/>
              </w:numPr>
              <w:jc w:val="both"/>
              <w:rPr>
                <w:rFonts w:ascii="Times New Roman" w:hAnsi="Times New Roman"/>
                <w:b/>
                <w:i/>
                <w:sz w:val="24"/>
                <w:szCs w:val="24"/>
              </w:rPr>
            </w:pPr>
            <w:r w:rsidRPr="00323438">
              <w:rPr>
                <w:rFonts w:ascii="Times New Roman" w:hAnsi="Times New Roman"/>
                <w:sz w:val="24"/>
                <w:szCs w:val="24"/>
              </w:rPr>
              <w:t>Drejton, organizon dhe k</w:t>
            </w:r>
            <w:r w:rsidR="00B151E8">
              <w:rPr>
                <w:rFonts w:ascii="Times New Roman" w:hAnsi="Times New Roman"/>
                <w:sz w:val="24"/>
                <w:szCs w:val="24"/>
              </w:rPr>
              <w:t>o</w:t>
            </w:r>
            <w:r w:rsidRPr="00323438">
              <w:rPr>
                <w:rFonts w:ascii="Times New Roman" w:hAnsi="Times New Roman"/>
                <w:sz w:val="24"/>
                <w:szCs w:val="24"/>
              </w:rPr>
              <w:t xml:space="preserve">ordinon </w:t>
            </w:r>
            <w:proofErr w:type="gramStart"/>
            <w:r w:rsidRPr="00323438">
              <w:rPr>
                <w:rFonts w:ascii="Times New Roman" w:hAnsi="Times New Roman"/>
                <w:sz w:val="24"/>
                <w:szCs w:val="24"/>
              </w:rPr>
              <w:t>punën  e</w:t>
            </w:r>
            <w:proofErr w:type="gramEnd"/>
            <w:r w:rsidRPr="00323438">
              <w:rPr>
                <w:rFonts w:ascii="Times New Roman" w:hAnsi="Times New Roman"/>
                <w:sz w:val="24"/>
                <w:szCs w:val="24"/>
              </w:rPr>
              <w:t xml:space="preserve"> kësaj drejtorie  në bazë të planeve mujore dhe vjetore.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Garantimin i titullarit para miratimit të shkresave/urdhëresave me karakter financiar</w:t>
            </w:r>
            <w:proofErr w:type="gramStart"/>
            <w:r w:rsidRPr="00323438">
              <w:rPr>
                <w:rFonts w:ascii="Times New Roman" w:hAnsi="Times New Roman"/>
                <w:sz w:val="24"/>
                <w:szCs w:val="24"/>
              </w:rPr>
              <w:t>,lidhur</w:t>
            </w:r>
            <w:proofErr w:type="gramEnd"/>
            <w:r w:rsidRPr="00323438">
              <w:rPr>
                <w:rFonts w:ascii="Times New Roman" w:hAnsi="Times New Roman"/>
                <w:sz w:val="24"/>
                <w:szCs w:val="24"/>
              </w:rPr>
              <w:t xml:space="preserve"> me ligjshmërine, rregullshmërine dhe repektimin e parimeve te ekonomicitetit, efiçencës dhe efektivitetit.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Përgatitja e dokumentit përfundimtar të buxhetit, bashkërendimi i punës gjatë gjithë procesit të përgatitjes së buxhetit për vitin ushtrimor, projek- buxhetin për vitin pasardhës dhe e paraqet për miratim në këshillin e bashkisë.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Monitoron zbatimin e buxhetit në Bashki dhe Njësitë Administrative të vartësisë në përputhje me Vendimin nr.</w:t>
            </w:r>
            <w:r>
              <w:rPr>
                <w:rFonts w:ascii="Times New Roman" w:hAnsi="Times New Roman"/>
                <w:sz w:val="24"/>
                <w:szCs w:val="24"/>
              </w:rPr>
              <w:t>54</w:t>
            </w:r>
            <w:r w:rsidRPr="00323438">
              <w:rPr>
                <w:rFonts w:ascii="Times New Roman" w:hAnsi="Times New Roman"/>
                <w:sz w:val="24"/>
                <w:szCs w:val="24"/>
              </w:rPr>
              <w:t xml:space="preserve"> </w:t>
            </w:r>
            <w:proofErr w:type="gramStart"/>
            <w:r w:rsidRPr="00323438">
              <w:rPr>
                <w:rFonts w:ascii="Times New Roman" w:hAnsi="Times New Roman"/>
                <w:sz w:val="24"/>
                <w:szCs w:val="24"/>
              </w:rPr>
              <w:t>dt</w:t>
            </w:r>
            <w:proofErr w:type="gramEnd"/>
            <w:r w:rsidRPr="00323438">
              <w:rPr>
                <w:rFonts w:ascii="Times New Roman" w:hAnsi="Times New Roman"/>
                <w:sz w:val="24"/>
                <w:szCs w:val="24"/>
              </w:rPr>
              <w:t>.  24.12.201</w:t>
            </w:r>
            <w:r>
              <w:rPr>
                <w:rFonts w:ascii="Times New Roman" w:hAnsi="Times New Roman"/>
                <w:sz w:val="24"/>
                <w:szCs w:val="24"/>
              </w:rPr>
              <w:t>9</w:t>
            </w:r>
            <w:r w:rsidRPr="00323438">
              <w:rPr>
                <w:rFonts w:ascii="Times New Roman" w:hAnsi="Times New Roman"/>
                <w:sz w:val="24"/>
                <w:szCs w:val="24"/>
              </w:rPr>
              <w:t xml:space="preserve"> “Për m</w:t>
            </w:r>
            <w:r>
              <w:rPr>
                <w:rFonts w:ascii="Times New Roman" w:hAnsi="Times New Roman"/>
                <w:sz w:val="24"/>
                <w:szCs w:val="24"/>
              </w:rPr>
              <w:t>iratimin e buxhetit të vitit 2020</w:t>
            </w:r>
            <w:r w:rsidRPr="00323438">
              <w:rPr>
                <w:rFonts w:ascii="Times New Roman" w:hAnsi="Times New Roman"/>
                <w:sz w:val="24"/>
                <w:szCs w:val="24"/>
              </w:rPr>
              <w:t xml:space="preserve">. Raportimi periodik para NA dhe </w:t>
            </w:r>
            <w:proofErr w:type="gramStart"/>
            <w:r w:rsidRPr="00323438">
              <w:rPr>
                <w:rFonts w:ascii="Times New Roman" w:hAnsi="Times New Roman"/>
                <w:sz w:val="24"/>
                <w:szCs w:val="24"/>
              </w:rPr>
              <w:t>të  deleguarit</w:t>
            </w:r>
            <w:proofErr w:type="gramEnd"/>
            <w:r w:rsidRPr="00323438">
              <w:rPr>
                <w:rFonts w:ascii="Times New Roman" w:hAnsi="Times New Roman"/>
                <w:sz w:val="24"/>
                <w:szCs w:val="24"/>
              </w:rPr>
              <w:t xml:space="preserve">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Përgatit analizën gjashtëmujore dhe vjetore të treguesve ekonomiko-financiare të bashkisë.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 materialet për në këshillin bashkiak për ndryshimet në buxhet për problemet që dalin gjatë vitit, gjatë zbatimit të buxhetit.</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Pranimin ose </w:t>
            </w:r>
            <w:proofErr w:type="gramStart"/>
            <w:r w:rsidRPr="00323438">
              <w:rPr>
                <w:rFonts w:ascii="Times New Roman" w:hAnsi="Times New Roman"/>
                <w:sz w:val="24"/>
                <w:szCs w:val="24"/>
              </w:rPr>
              <w:t>jo</w:t>
            </w:r>
            <w:proofErr w:type="gramEnd"/>
            <w:r w:rsidRPr="00323438">
              <w:rPr>
                <w:rFonts w:ascii="Times New Roman" w:hAnsi="Times New Roman"/>
                <w:sz w:val="24"/>
                <w:szCs w:val="24"/>
              </w:rPr>
              <w:t xml:space="preserve"> të dokumentacionit, bazuar në kontrolle pas faktit, në përputhje me kërkesat e legjislacionit në fuqi. Kryerjen saktë të trasaksioneve financiare në përputhje me rregullat e vendosura nga Ministria e Financave.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Mbikqyrja dhe menaxhimi efektiv i punonjësve të drejtorisë, ruajtja dhe ngritja e nivelit të tyre profesional, përmes analizave, seminareve, trajnimeve, interpretimeve shkresore të akteve normative, ligjore e nënligjore.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bazë të udhëzimeve për </w:t>
            </w:r>
            <w:proofErr w:type="gramStart"/>
            <w:r w:rsidRPr="00323438">
              <w:rPr>
                <w:rFonts w:ascii="Times New Roman" w:hAnsi="Times New Roman"/>
                <w:sz w:val="24"/>
                <w:szCs w:val="24"/>
              </w:rPr>
              <w:t>buxhetin  dërgon</w:t>
            </w:r>
            <w:proofErr w:type="gramEnd"/>
            <w:r w:rsidRPr="00323438">
              <w:rPr>
                <w:rFonts w:ascii="Times New Roman" w:hAnsi="Times New Roman"/>
                <w:sz w:val="24"/>
                <w:szCs w:val="24"/>
              </w:rPr>
              <w:t xml:space="preserve"> në institucionet qëndrore (ministritë e linjës) , Prefekurën e Qarkut  cdo muaj , evidencën  e realizimit të shpenzimeve e  të ardhurave , investimeve , si dhe për funksionet e deleguara.</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e mbledhjes së të gjitha borxheve </w:t>
            </w:r>
            <w:proofErr w:type="gramStart"/>
            <w:r w:rsidRPr="00323438">
              <w:rPr>
                <w:rFonts w:ascii="Times New Roman" w:hAnsi="Times New Roman"/>
                <w:sz w:val="24"/>
                <w:szCs w:val="24"/>
              </w:rPr>
              <w:t>të  paarkëtuara</w:t>
            </w:r>
            <w:proofErr w:type="gramEnd"/>
            <w:r w:rsidRPr="00323438">
              <w:rPr>
                <w:rFonts w:ascii="Times New Roman" w:hAnsi="Times New Roman"/>
                <w:sz w:val="24"/>
                <w:szCs w:val="24"/>
              </w:rPr>
              <w:t xml:space="preserve"> dhe në rastet kur nuk është i mundur të mblidhet ky borxh, të dokumentohet që janë bërë  perpjekjet për mbledhjen e tij, me përjashtim të rasteve kur  përgjegjësia rregullohet me ligj të veçantë.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që të gjithë </w:t>
            </w:r>
            <w:proofErr w:type="gramStart"/>
            <w:r w:rsidRPr="00323438">
              <w:rPr>
                <w:rFonts w:ascii="Times New Roman" w:hAnsi="Times New Roman"/>
                <w:sz w:val="24"/>
                <w:szCs w:val="24"/>
              </w:rPr>
              <w:t>kreditoret  të</w:t>
            </w:r>
            <w:proofErr w:type="gramEnd"/>
            <w:r w:rsidRPr="00323438">
              <w:rPr>
                <w:rFonts w:ascii="Times New Roman" w:hAnsi="Times New Roman"/>
                <w:sz w:val="24"/>
                <w:szCs w:val="24"/>
              </w:rPr>
              <w:t xml:space="preserve"> paguhen në kohë, dhe rast ankesash për mospagesë  në  kohë, të shpjegojë rrethanat para nënpunësit autorizues ose të deleguarit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Drejton e organizon punën për mbylljen e pasqyrave financiare të bashkisë në pëerputhje me rregullat e   miratuar sipas afateve të përcaktuar nga M.F.</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Ndjek problemet operative dhe bëhet pjesë e zgjidhjes së tyre.</w:t>
            </w:r>
          </w:p>
          <w:p w:rsidR="00CA150E" w:rsidRPr="00673A07"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përputhje me Manualin për Menaxhimin Financiar dhe Kontrollin, miratuar me urdhërin nr. 8980 datë </w:t>
            </w:r>
            <w:proofErr w:type="gramStart"/>
            <w:r w:rsidRPr="00323438">
              <w:rPr>
                <w:rFonts w:ascii="Times New Roman" w:hAnsi="Times New Roman"/>
                <w:sz w:val="24"/>
                <w:szCs w:val="24"/>
              </w:rPr>
              <w:t>15.07.2010  të</w:t>
            </w:r>
            <w:proofErr w:type="gramEnd"/>
            <w:r w:rsidRPr="00323438">
              <w:rPr>
                <w:rFonts w:ascii="Times New Roman" w:hAnsi="Times New Roman"/>
                <w:sz w:val="24"/>
                <w:szCs w:val="24"/>
              </w:rPr>
              <w:t xml:space="preserve"> Ministrit të Financave,  ngarkohet me detyrën e koordinatorit të Riskut, të koordinojë punën me drejtoritë e tjera, në të cilin është identifikuar dhe vlerësuar risqet e mundshme. </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 xml:space="preserve">Kanë të drejtë të aplikojnë për këtë procedurë vetëm nëpunësit civilë të së </w:t>
      </w:r>
      <w:r w:rsidRPr="00676823">
        <w:rPr>
          <w:rFonts w:ascii="Times New Roman" w:hAnsi="Times New Roman" w:cs="Times New Roman"/>
          <w:sz w:val="24"/>
          <w:szCs w:val="24"/>
        </w:rPr>
        <w:lastRenderedPageBreak/>
        <w:t>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673A07">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8C7C54"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4E6962">
        <w:rPr>
          <w:rFonts w:ascii="Times New Roman" w:hAnsi="Times New Roman"/>
          <w:b/>
          <w:i/>
          <w:sz w:val="24"/>
          <w:szCs w:val="24"/>
        </w:rPr>
        <w:t>07 qershor</w:t>
      </w:r>
      <w:bookmarkStart w:id="0" w:name="_GoBack"/>
      <w:bookmarkEnd w:id="0"/>
      <w:r w:rsidR="00673A07">
        <w:rPr>
          <w:rFonts w:ascii="Times New Roman" w:hAnsi="Times New Roman"/>
          <w:b/>
          <w:i/>
          <w:sz w:val="24"/>
          <w:szCs w:val="24"/>
        </w:rPr>
        <w:t xml:space="preserve"> 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17369C">
        <w:rPr>
          <w:rFonts w:ascii="Times New Roman" w:hAnsi="Times New Roman"/>
          <w:sz w:val="24"/>
          <w:szCs w:val="24"/>
        </w:rPr>
        <w:t>9 qershor</w:t>
      </w:r>
      <w:r w:rsidR="00673A07">
        <w:rPr>
          <w:rFonts w:ascii="Times New Roman" w:hAnsi="Times New Roman"/>
          <w:sz w:val="24"/>
          <w:szCs w:val="24"/>
        </w:rPr>
        <w:t xml:space="preserve">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8C7C54"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NGRITJE NË DETYRË KATEGORINË E MESME</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777E0" w:rsidRPr="00122203">
        <w:rPr>
          <w:rFonts w:ascii="Times New Roman" w:hAnsi="Times New Roman"/>
          <w:i/>
          <w:sz w:val="24"/>
          <w:szCs w:val="24"/>
        </w:rPr>
        <w:t>Mesme</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MESME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673A07" w:rsidRPr="00676823" w:rsidRDefault="00673A07" w:rsidP="00673A07">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673A07" w:rsidRPr="00676823" w:rsidRDefault="00673A07" w:rsidP="00673A07">
      <w:pPr>
        <w:pStyle w:val="BodyText"/>
        <w:spacing w:line="276" w:lineRule="auto"/>
        <w:jc w:val="both"/>
        <w:rPr>
          <w:rFonts w:ascii="Times New Roman" w:hAnsi="Times New Roman" w:cs="Times New Roman"/>
          <w:b/>
          <w:sz w:val="24"/>
          <w:szCs w:val="24"/>
        </w:rPr>
      </w:pPr>
    </w:p>
    <w:p w:rsidR="00673A07" w:rsidRPr="00676823" w:rsidRDefault="00673A07" w:rsidP="00673A07">
      <w:pPr>
        <w:pStyle w:val="ListParagraph"/>
        <w:widowControl w:val="0"/>
        <w:numPr>
          <w:ilvl w:val="0"/>
          <w:numId w:val="21"/>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673A07" w:rsidRDefault="00673A07" w:rsidP="00673A07">
      <w:pPr>
        <w:pStyle w:val="Heading3"/>
        <w:keepNext w:val="0"/>
        <w:keepLines w:val="0"/>
        <w:widowControl w:val="0"/>
        <w:numPr>
          <w:ilvl w:val="0"/>
          <w:numId w:val="21"/>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4529E5" w:rsidRDefault="008C7C54"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proofErr w:type="gramStart"/>
      <w:r w:rsidRPr="00676823">
        <w:rPr>
          <w:rFonts w:ascii="Times New Roman" w:hAnsi="Times New Roman" w:cs="Times New Roman"/>
          <w:b/>
          <w:sz w:val="24"/>
          <w:szCs w:val="24"/>
        </w:rPr>
        <w:t>Ura</w:t>
      </w:r>
      <w:proofErr w:type="gramEnd"/>
      <w:r w:rsidR="009F0971">
        <w:rPr>
          <w:rFonts w:ascii="Times New Roman" w:hAnsi="Times New Roman" w:cs="Times New Roman"/>
          <w:b/>
          <w:sz w:val="24"/>
          <w:szCs w:val="24"/>
        </w:rPr>
        <w:t xml:space="preserve"> Vajgurore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17369C">
        <w:rPr>
          <w:rFonts w:ascii="Times New Roman" w:hAnsi="Times New Roman" w:cs="Times New Roman"/>
          <w:b/>
          <w:sz w:val="24"/>
          <w:szCs w:val="24"/>
        </w:rPr>
        <w:t>14 qershor</w:t>
      </w:r>
      <w:r w:rsidR="00673A07">
        <w:rPr>
          <w:rFonts w:ascii="Times New Roman" w:hAnsi="Times New Roman" w:cs="Times New Roman"/>
          <w:b/>
          <w:sz w:val="24"/>
          <w:szCs w:val="24"/>
        </w:rPr>
        <w:t xml:space="preserve"> 2021</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17369C">
        <w:rPr>
          <w:rFonts w:ascii="Times New Roman" w:hAnsi="Times New Roman"/>
          <w:sz w:val="24"/>
          <w:szCs w:val="24"/>
        </w:rPr>
        <w:t>24</w:t>
      </w:r>
      <w:r w:rsidR="00B151E8">
        <w:rPr>
          <w:rFonts w:ascii="Times New Roman" w:hAnsi="Times New Roman"/>
          <w:sz w:val="24"/>
          <w:szCs w:val="24"/>
        </w:rPr>
        <w:t xml:space="preserve"> qershor 2021</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DF3472">
        <w:rPr>
          <w:rFonts w:ascii="Times New Roman" w:hAnsi="Times New Roman"/>
          <w:sz w:val="24"/>
          <w:szCs w:val="24"/>
        </w:rPr>
        <w:t xml:space="preserve">Mesme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DF3472">
        <w:rPr>
          <w:rFonts w:ascii="Times New Roman" w:hAnsi="Times New Roman" w:cs="Times New Roman"/>
          <w:sz w:val="24"/>
          <w:szCs w:val="24"/>
        </w:rPr>
        <w:t>mesme</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1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lastRenderedPageBreak/>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8C7C54"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proofErr w:type="gramStart"/>
      <w:r w:rsidRPr="00676823">
        <w:rPr>
          <w:rFonts w:ascii="Times New Roman" w:hAnsi="Times New Roman" w:cs="Times New Roman"/>
          <w:sz w:val="24"/>
          <w:szCs w:val="24"/>
        </w:rPr>
        <w:t>Ura</w:t>
      </w:r>
      <w:proofErr w:type="gramEnd"/>
      <w:r w:rsidRPr="00676823">
        <w:rPr>
          <w:rFonts w:ascii="Times New Roman" w:hAnsi="Times New Roman" w:cs="Times New Roman"/>
          <w:sz w:val="24"/>
          <w:szCs w:val="24"/>
        </w:rPr>
        <w:t xml:space="preserve"> Vajgurore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951376">
        <w:rPr>
          <w:rFonts w:ascii="Times New Roman" w:hAnsi="Times New Roman" w:cs="Times New Roman"/>
          <w:color w:val="C00000"/>
          <w:sz w:val="24"/>
          <w:szCs w:val="24"/>
        </w:rPr>
        <w:t>Mesme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r w:rsidRPr="00676823">
        <w:rPr>
          <w:rFonts w:ascii="Times New Roman" w:hAnsi="Times New Roman" w:cs="Times New Roman"/>
          <w:color w:val="C00000"/>
          <w:sz w:val="24"/>
          <w:szCs w:val="24"/>
        </w:rPr>
        <w:t>faqen e Bashkisë Ura Vajgurore si dhe Portali Kombëtar I punësimit duke filluar nga data</w:t>
      </w:r>
      <w:r w:rsidR="005535DD">
        <w:rPr>
          <w:rFonts w:ascii="Times New Roman" w:hAnsi="Times New Roman" w:cs="Times New Roman"/>
          <w:color w:val="C00000"/>
          <w:sz w:val="24"/>
          <w:szCs w:val="24"/>
        </w:rPr>
        <w:t xml:space="preserve"> </w:t>
      </w:r>
      <w:r w:rsidR="00B151E8">
        <w:rPr>
          <w:rFonts w:ascii="Times New Roman" w:hAnsi="Times New Roman" w:cs="Times New Roman"/>
          <w:color w:val="C00000"/>
          <w:sz w:val="24"/>
          <w:szCs w:val="24"/>
        </w:rPr>
        <w:t>1</w:t>
      </w:r>
      <w:r w:rsidR="0017369C">
        <w:rPr>
          <w:rFonts w:ascii="Times New Roman" w:hAnsi="Times New Roman" w:cs="Times New Roman"/>
          <w:color w:val="C00000"/>
          <w:sz w:val="24"/>
          <w:szCs w:val="24"/>
        </w:rPr>
        <w:t>4 qershor</w:t>
      </w:r>
      <w:r w:rsidR="005535DD">
        <w:rPr>
          <w:rFonts w:ascii="Times New Roman" w:hAnsi="Times New Roman" w:cs="Times New Roman"/>
          <w:color w:val="C00000"/>
          <w:sz w:val="24"/>
          <w:szCs w:val="24"/>
        </w:rPr>
        <w:t xml:space="preserve"> e në vijim</w:t>
      </w:r>
      <w:r w:rsidRPr="00676823">
        <w:rPr>
          <w:rFonts w:ascii="Times New Roman" w:hAnsi="Times New Roman" w:cs="Times New Roman"/>
          <w:color w:val="C00000"/>
          <w:sz w:val="24"/>
          <w:szCs w:val="24"/>
        </w:rPr>
        <w:t>.</w:t>
      </w:r>
    </w:p>
    <w:sectPr w:rsidR="00132FD1"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C54" w:rsidRDefault="008C7C54" w:rsidP="00386E9F">
      <w:pPr>
        <w:spacing w:after="0" w:line="240" w:lineRule="auto"/>
      </w:pPr>
      <w:r>
        <w:separator/>
      </w:r>
    </w:p>
  </w:endnote>
  <w:endnote w:type="continuationSeparator" w:id="0">
    <w:p w:rsidR="008C7C54" w:rsidRDefault="008C7C54"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C54" w:rsidRDefault="008C7C54" w:rsidP="00386E9F">
      <w:pPr>
        <w:spacing w:after="0" w:line="240" w:lineRule="auto"/>
      </w:pPr>
      <w:r>
        <w:separator/>
      </w:r>
    </w:p>
  </w:footnote>
  <w:footnote w:type="continuationSeparator" w:id="0">
    <w:p w:rsidR="008C7C54" w:rsidRDefault="008C7C54"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F1035B"/>
    <w:multiLevelType w:val="hybridMultilevel"/>
    <w:tmpl w:val="0B8C602A"/>
    <w:lvl w:ilvl="0" w:tplc="988A7108">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6"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5B0E62C2"/>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5"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16"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9" w15:restartNumberingAfterBreak="0">
    <w:nsid w:val="655D6E0A"/>
    <w:multiLevelType w:val="hybridMultilevel"/>
    <w:tmpl w:val="3CA6FD34"/>
    <w:lvl w:ilvl="0" w:tplc="625838F4">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num w:numId="1">
    <w:abstractNumId w:val="13"/>
  </w:num>
  <w:num w:numId="2">
    <w:abstractNumId w:val="5"/>
  </w:num>
  <w:num w:numId="3">
    <w:abstractNumId w:val="11"/>
  </w:num>
  <w:num w:numId="4">
    <w:abstractNumId w:val="10"/>
  </w:num>
  <w:num w:numId="5">
    <w:abstractNumId w:val="12"/>
  </w:num>
  <w:num w:numId="6">
    <w:abstractNumId w:val="20"/>
  </w:num>
  <w:num w:numId="7">
    <w:abstractNumId w:val="15"/>
  </w:num>
  <w:num w:numId="8">
    <w:abstractNumId w:val="1"/>
  </w:num>
  <w:num w:numId="9">
    <w:abstractNumId w:val="16"/>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num>
  <w:num w:numId="20">
    <w:abstractNumId w:val="19"/>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369C"/>
    <w:rsid w:val="001756BF"/>
    <w:rsid w:val="0017737D"/>
    <w:rsid w:val="001A20E1"/>
    <w:rsid w:val="001A2ED3"/>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E6962"/>
    <w:rsid w:val="004F4651"/>
    <w:rsid w:val="004F6A49"/>
    <w:rsid w:val="00501899"/>
    <w:rsid w:val="00504777"/>
    <w:rsid w:val="00506ADF"/>
    <w:rsid w:val="00510AAF"/>
    <w:rsid w:val="00522930"/>
    <w:rsid w:val="00530F28"/>
    <w:rsid w:val="00535A6F"/>
    <w:rsid w:val="005535DD"/>
    <w:rsid w:val="0056676F"/>
    <w:rsid w:val="00567C7A"/>
    <w:rsid w:val="00570763"/>
    <w:rsid w:val="005777E0"/>
    <w:rsid w:val="00581C9E"/>
    <w:rsid w:val="00583119"/>
    <w:rsid w:val="0059377F"/>
    <w:rsid w:val="005A5B1D"/>
    <w:rsid w:val="005A61C1"/>
    <w:rsid w:val="005A7A83"/>
    <w:rsid w:val="005B1424"/>
    <w:rsid w:val="005C1407"/>
    <w:rsid w:val="005C2A38"/>
    <w:rsid w:val="005C71BB"/>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3A07"/>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C7C54"/>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51E8"/>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56DA"/>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28D5"/>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E5792"/>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AB6"/>
    <w:rsid w:val="00F914E2"/>
    <w:rsid w:val="00F934F0"/>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20270-4615-4AC4-AA8E-3F8D9C24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2290</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2021-05-26T09:26:00Z</dcterms:modified>
</cp:coreProperties>
</file>